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14" w:rsidRDefault="00BD2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bookmarkStart w:id="0" w:name="bookmark=id.gjdgxs" w:colFirst="0" w:colLast="0"/>
      <w:bookmarkEnd w:id="0"/>
      <w:r>
        <w:rPr>
          <w:b/>
          <w:color w:val="000000"/>
          <w:sz w:val="28"/>
          <w:szCs w:val="28"/>
        </w:rPr>
        <w:t>ÉLŐZENEI FELLÉPÉS BEJELENTÉSE</w:t>
      </w:r>
    </w:p>
    <w:p w:rsidR="00F86914" w:rsidRDefault="00F8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</w:p>
    <w:p w:rsidR="00F86914" w:rsidRDefault="00BD2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Fellépés</w:t>
      </w:r>
      <w:bookmarkStart w:id="1" w:name="bookmark=id.30j0zll" w:colFirst="0" w:colLast="0"/>
      <w:bookmarkEnd w:id="1"/>
      <w:r>
        <w:rPr>
          <w:b/>
          <w:color w:val="000000"/>
          <w:sz w:val="24"/>
          <w:szCs w:val="24"/>
          <w:u w:val="single"/>
        </w:rPr>
        <w:t xml:space="preserve"> adatai</w:t>
      </w:r>
    </w:p>
    <w:p w:rsidR="00F86914" w:rsidRDefault="00BD2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Rendezvény neve </w:t>
      </w:r>
      <w:r>
        <w:rPr>
          <w:color w:val="000000"/>
          <w:sz w:val="20"/>
          <w:szCs w:val="20"/>
        </w:rPr>
        <w:t>(falunap, fesztivál stb.)</w:t>
      </w:r>
      <w:r>
        <w:rPr>
          <w:color w:val="000000"/>
          <w:sz w:val="24"/>
          <w:szCs w:val="24"/>
        </w:rPr>
        <w:t>: ____________________________________________</w:t>
      </w:r>
    </w:p>
    <w:p w:rsidR="00F86914" w:rsidRDefault="00BD2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Helyszín: ___________________________________ Fellépés dátuma: ________-____-____</w:t>
      </w:r>
    </w:p>
    <w:p w:rsidR="00F86914" w:rsidRDefault="00BD2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Szervező </w:t>
      </w:r>
      <w:r>
        <w:rPr>
          <w:color w:val="000000"/>
          <w:sz w:val="20"/>
          <w:szCs w:val="20"/>
        </w:rPr>
        <w:t>(név, elérhetőség)</w:t>
      </w:r>
      <w:bookmarkStart w:id="2" w:name="bookmark=id.1fob9te" w:colFirst="0" w:colLast="0"/>
      <w:bookmarkEnd w:id="2"/>
      <w:r>
        <w:rPr>
          <w:color w:val="000000"/>
          <w:sz w:val="24"/>
          <w:szCs w:val="24"/>
        </w:rPr>
        <w:t>: _______________________________________________</w:t>
      </w:r>
    </w:p>
    <w:p w:rsidR="00F86914" w:rsidRDefault="00F869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:rsidR="00F86914" w:rsidRDefault="00BD2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Fellépő adatai</w:t>
      </w:r>
    </w:p>
    <w:p w:rsidR="00F86914" w:rsidRDefault="00BD2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Együttes neve:     Z</w:t>
      </w:r>
      <w:r w:rsidR="00F12671">
        <w:rPr>
          <w:color w:val="000000"/>
          <w:sz w:val="24"/>
          <w:szCs w:val="24"/>
        </w:rPr>
        <w:t>ab</w:t>
      </w:r>
      <w:r>
        <w:rPr>
          <w:color w:val="000000"/>
          <w:sz w:val="24"/>
          <w:szCs w:val="24"/>
        </w:rPr>
        <w:t>szalma                                    Fellépésének időtartama: 60 perc</w:t>
      </w:r>
    </w:p>
    <w:p w:rsidR="00F86914" w:rsidRDefault="00BD25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Műsora: </w:t>
      </w:r>
    </w:p>
    <w:tbl>
      <w:tblPr>
        <w:tblStyle w:val="a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8691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914" w:rsidRDefault="00BD2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Műcím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914" w:rsidRDefault="00BD25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Szerző(k) neve</w:t>
            </w:r>
          </w:p>
        </w:tc>
      </w:tr>
      <w:tr w:rsidR="00037C5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hAnsi="Times New Roman" w:cs="Times New Roman"/>
                <w:sz w:val="20"/>
                <w:szCs w:val="20"/>
              </w:rPr>
              <w:t>Nyitány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spacing w:line="36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12671">
              <w:rPr>
                <w:rFonts w:ascii="Times New Roman" w:hAnsi="Times New Roman" w:cs="Times New Roman"/>
                <w:sz w:val="20"/>
                <w:szCs w:val="20"/>
              </w:rPr>
              <w:t>zene: Nyakas Péter</w:t>
            </w:r>
          </w:p>
        </w:tc>
      </w:tr>
      <w:tr w:rsidR="00037C5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Sivatag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szöveg: Nagy Bandó András         zene: Nyakas Péter</w:t>
            </w:r>
          </w:p>
        </w:tc>
      </w:tr>
      <w:tr w:rsidR="00037C5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Csináljunk!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szöveg: Nagy Bandó András         zene: Nyakas Péter</w:t>
            </w:r>
          </w:p>
        </w:tc>
      </w:tr>
      <w:tr w:rsidR="00037C5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Országjáró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szöveg: Nagy Bandó András         zene: Nyakas Péter</w:t>
            </w:r>
          </w:p>
        </w:tc>
      </w:tr>
      <w:tr w:rsidR="00037C5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Ezerjófű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szöveg: Nagy Bandó András         zene: Nyakas Péter</w:t>
            </w:r>
          </w:p>
        </w:tc>
      </w:tr>
      <w:tr w:rsidR="00037C5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3A2931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Melegedő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931" w:rsidRPr="00F12671" w:rsidRDefault="003A2931" w:rsidP="003A2931">
            <w:pPr>
              <w:pStyle w:val="Szvegtrzs"/>
              <w:framePr w:w="0" w:hSpace="0" w:wrap="auto" w:vAnchor="margin" w:xAlign="left" w:yAlign="inline"/>
              <w:ind w:left="0" w:hanging="2"/>
              <w:jc w:val="left"/>
              <w:rPr>
                <w:sz w:val="20"/>
              </w:rPr>
            </w:pPr>
            <w:r w:rsidRPr="00F12671">
              <w:rPr>
                <w:sz w:val="20"/>
              </w:rPr>
              <w:t xml:space="preserve">szöveg: </w:t>
            </w:r>
            <w:r>
              <w:rPr>
                <w:sz w:val="20"/>
              </w:rPr>
              <w:t>Simkó Tibor</w:t>
            </w:r>
            <w:r w:rsidRPr="00F12671">
              <w:rPr>
                <w:sz w:val="20"/>
              </w:rPr>
              <w:t xml:space="preserve"> </w:t>
            </w:r>
          </w:p>
          <w:p w:rsidR="00037C53" w:rsidRPr="00F12671" w:rsidRDefault="003A2931" w:rsidP="003A2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hAnsi="Times New Roman" w:cs="Times New Roman"/>
                <w:sz w:val="20"/>
              </w:rPr>
              <w:t>zene:     Nyakas Péter, Kanta Judit</w:t>
            </w:r>
          </w:p>
        </w:tc>
      </w:tr>
      <w:tr w:rsidR="00037C5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Izgő-mozgó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szöveg: Gaál J. Zsuzsanna         zene: Nyakas Péter</w:t>
            </w:r>
          </w:p>
        </w:tc>
      </w:tr>
      <w:tr w:rsidR="00037C5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Pindur Panka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szöveg: Gaál J. Zsuzsanna         zene: Nyakas Péter</w:t>
            </w:r>
          </w:p>
        </w:tc>
      </w:tr>
      <w:tr w:rsidR="00037C5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Dúdoló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szöveg: Gaál J. Zsuzsanna         zene: Nyakas Péter</w:t>
            </w:r>
          </w:p>
        </w:tc>
      </w:tr>
      <w:tr w:rsidR="00037C5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 az?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szöveg: Tradicionális</w:t>
            </w:r>
          </w:p>
          <w:p w:rsidR="00037C53" w:rsidRPr="00F12671" w:rsidRDefault="00037C53" w:rsidP="00037C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zene: </w:t>
            </w:r>
            <w:r w:rsidR="00F12671"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F12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Nyakas Péter &amp; Tóth Orsolya</w:t>
            </w:r>
          </w:p>
        </w:tc>
      </w:tr>
      <w:tr w:rsidR="00F1267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1" w:rsidRPr="00F12671" w:rsidRDefault="00F12671" w:rsidP="00F12671">
            <w:pPr>
              <w:spacing w:line="36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F12671">
              <w:rPr>
                <w:rFonts w:ascii="Times New Roman" w:hAnsi="Times New Roman" w:cs="Times New Roman"/>
                <w:sz w:val="20"/>
                <w:szCs w:val="20"/>
              </w:rPr>
              <w:t>Gyermekek és madarak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671" w:rsidRPr="00F12671" w:rsidRDefault="00F12671" w:rsidP="00F12671">
            <w:pPr>
              <w:pStyle w:val="Szvegtrzs"/>
              <w:framePr w:w="0" w:hSpace="0" w:wrap="auto" w:vAnchor="margin" w:xAlign="left" w:yAlign="inline"/>
              <w:ind w:left="0" w:hanging="2"/>
              <w:jc w:val="left"/>
              <w:rPr>
                <w:sz w:val="20"/>
              </w:rPr>
            </w:pPr>
            <w:r w:rsidRPr="00F12671">
              <w:rPr>
                <w:sz w:val="20"/>
              </w:rPr>
              <w:t xml:space="preserve">szöveg: Kovács András Ferenc </w:t>
            </w:r>
          </w:p>
          <w:p w:rsidR="00F12671" w:rsidRPr="00F12671" w:rsidRDefault="00F12671" w:rsidP="00F12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2671">
              <w:rPr>
                <w:rFonts w:ascii="Times New Roman" w:hAnsi="Times New Roman" w:cs="Times New Roman"/>
                <w:sz w:val="20"/>
              </w:rPr>
              <w:t>zene:     Nyakas Péter, Kanta Judit</w:t>
            </w:r>
          </w:p>
        </w:tc>
      </w:tr>
    </w:tbl>
    <w:p w:rsidR="00F86914" w:rsidRDefault="00F8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tbl>
      <w:tblPr>
        <w:tblStyle w:val="a0"/>
        <w:tblW w:w="37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</w:tblGrid>
      <w:tr w:rsidR="00F86914">
        <w:trPr>
          <w:trHeight w:val="555"/>
        </w:trPr>
        <w:tc>
          <w:tcPr>
            <w:tcW w:w="3794" w:type="dxa"/>
          </w:tcPr>
          <w:p w:rsidR="00F86914" w:rsidRDefault="00F86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F86914" w:rsidRDefault="00BD2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Kelt:……………………………., 202</w:t>
      </w:r>
      <w:r w:rsidR="00803FCE"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. .…………. hó …… nap   </w:t>
      </w:r>
      <w:bookmarkStart w:id="3" w:name="_GoBack"/>
      <w:bookmarkEnd w:id="3"/>
    </w:p>
    <w:p w:rsidR="00F86914" w:rsidRDefault="00F8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F86914" w:rsidRDefault="00BD2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</w:t>
      </w:r>
      <w:r>
        <w:rPr>
          <w:b/>
          <w:color w:val="000000"/>
          <w:sz w:val="24"/>
          <w:szCs w:val="24"/>
        </w:rPr>
        <w:t>rendezvényszervező aláírása</w:t>
      </w:r>
    </w:p>
    <w:p w:rsidR="00F86914" w:rsidRDefault="00F869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F86914" w:rsidRDefault="00BD25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 szerzők negyedévente akár e-mailben is elküldhetik fellépéseik helyszínét, időpontját és az egyes koncertek során előadott műsorukat az </w:t>
      </w:r>
      <w:hyperlink r:id="rId7">
        <w:r>
          <w:rPr>
            <w:color w:val="0000FF"/>
            <w:sz w:val="18"/>
            <w:szCs w:val="18"/>
            <w:u w:val="single"/>
          </w:rPr>
          <w:t>ugyfelszolgalat@artisjus.com</w:t>
        </w:r>
      </w:hyperlink>
      <w:r>
        <w:rPr>
          <w:color w:val="000000"/>
          <w:sz w:val="18"/>
          <w:szCs w:val="18"/>
        </w:rPr>
        <w:t xml:space="preserve"> címre. Az Artisjus megkeresi a jogdíjfizetőt és a műsort egyezteti, következésképp a papír alapú nyomtatványt csak akkor célszerű kitölteni, ha a szerző/előadó magával a jogdíjfizetővel is alá tudja azt íratni.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      </w:t>
      </w:r>
    </w:p>
    <w:sectPr w:rsidR="00F86914">
      <w:headerReference w:type="first" r:id="rId8"/>
      <w:footerReference w:type="first" r:id="rId9"/>
      <w:pgSz w:w="11907" w:h="16840"/>
      <w:pgMar w:top="716" w:right="1134" w:bottom="1701" w:left="993" w:header="142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AF" w:rsidRDefault="00B734AF">
      <w:pPr>
        <w:spacing w:line="240" w:lineRule="auto"/>
        <w:ind w:left="0" w:hanging="2"/>
      </w:pPr>
      <w:r>
        <w:separator/>
      </w:r>
    </w:p>
  </w:endnote>
  <w:endnote w:type="continuationSeparator" w:id="0">
    <w:p w:rsidR="00B734AF" w:rsidRDefault="00B734A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14" w:rsidRDefault="00BD25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808080"/>
      </w:rPr>
    </w:pPr>
    <w:bookmarkStart w:id="4" w:name="bookmark=id.3znysh7" w:colFirst="0" w:colLast="0"/>
    <w:bookmarkEnd w:id="4"/>
    <w:r>
      <w:rPr>
        <w:color w:val="808080"/>
      </w:rPr>
      <w:t>Artisjus Magyar Szerzői Jogvédő Iroda Egyesület • 1016 Budapest, Mészáros u. 15-17. •</w:t>
    </w: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-12699</wp:posOffset>
              </wp:positionH>
              <wp:positionV relativeFrom="paragraph">
                <wp:posOffset>-109204</wp:posOffset>
              </wp:positionV>
              <wp:extent cx="0" cy="19050"/>
              <wp:effectExtent l="0" t="0" r="0" b="0"/>
              <wp:wrapNone/>
              <wp:docPr id="1027" name="Egyenes összekötő nyíllal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59925" y="378000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E36C09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-109204</wp:posOffset>
              </wp:positionV>
              <wp:extent cx="0" cy="19050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5462905</wp:posOffset>
              </wp:positionH>
              <wp:positionV relativeFrom="paragraph">
                <wp:posOffset>213995</wp:posOffset>
              </wp:positionV>
              <wp:extent cx="923925" cy="466725"/>
              <wp:effectExtent l="0" t="0" r="0" b="0"/>
              <wp:wrapNone/>
              <wp:docPr id="1026" name="Szövegdoboz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6914" w:rsidRDefault="00BD2533" w:rsidP="005B26B6">
                          <w:pPr>
                            <w:ind w:left="0" w:hanging="2"/>
                          </w:pPr>
                          <w:r w:rsidRPr="11486260" w:rsidDel="FFFFFFFF">
                            <w:rPr>
                              <w:noProof/>
                              <w:lang w:eastAsia="hu-HU"/>
                              <w:specVanish/>
                            </w:rPr>
                            <w:drawing>
                              <wp:inline distT="0" distB="0" distL="114300" distR="114300">
                                <wp:extent cx="781050" cy="332740"/>
                                <wp:effectExtent l="0" t="0" r="0" b="0"/>
                                <wp:docPr id="1025" name="Kép 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Kép 7"/>
                                        <pic:cNvPicPr/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781050" cy="332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86914" w:rsidRDefault="00F86914">
                          <w:pPr>
                            <w:ind w:left="0" w:hanging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5462905</wp:posOffset>
              </wp:positionH>
              <wp:positionV relativeFrom="paragraph">
                <wp:posOffset>213995</wp:posOffset>
              </wp:positionV>
              <wp:extent cx="923925" cy="466725"/>
              <wp:effectExtent b="0" l="0" r="0" t="0"/>
              <wp:wrapNone/>
              <wp:docPr id="1026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4667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86914" w:rsidRDefault="00BD25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808080"/>
      </w:rPr>
    </w:pPr>
    <w:r>
      <w:rPr>
        <w:color w:val="808080"/>
      </w:rPr>
      <w:t xml:space="preserve"> 1539 Budapest 114. Pf.: 593 • Tel: (1) 488 2666 • Fax: (1) 212 2636 •</w:t>
    </w:r>
  </w:p>
  <w:p w:rsidR="00F86914" w:rsidRDefault="00BD25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808080"/>
      </w:rPr>
      <w:t xml:space="preserve"> </w:t>
    </w:r>
    <w:hyperlink r:id="rId5">
      <w:r>
        <w:rPr>
          <w:color w:val="E36C0A"/>
          <w:u w:val="single"/>
        </w:rPr>
        <w:t>www.artisjus.hu</w:t>
      </w:r>
    </w:hyperlink>
    <w:r>
      <w:rPr>
        <w:color w:val="808080"/>
      </w:rPr>
      <w:t xml:space="preserve"> • </w:t>
    </w:r>
    <w:hyperlink r:id="rId6">
      <w:r>
        <w:rPr>
          <w:color w:val="0000FF"/>
          <w:u w:val="single"/>
        </w:rPr>
        <w:t>ugyfelszolgalat@artisjus.com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AF" w:rsidRDefault="00B734AF">
      <w:pPr>
        <w:spacing w:line="240" w:lineRule="auto"/>
        <w:ind w:left="0" w:hanging="2"/>
      </w:pPr>
      <w:r>
        <w:separator/>
      </w:r>
    </w:p>
  </w:footnote>
  <w:footnote w:type="continuationSeparator" w:id="0">
    <w:p w:rsidR="00B734AF" w:rsidRDefault="00B734A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14" w:rsidRDefault="00BD2533">
    <w:pPr>
      <w:pBdr>
        <w:top w:val="nil"/>
        <w:left w:val="nil"/>
        <w:bottom w:val="nil"/>
        <w:right w:val="nil"/>
        <w:between w:val="nil"/>
      </w:pBdr>
      <w:spacing w:line="240" w:lineRule="auto"/>
      <w:ind w:left="4" w:hanging="6"/>
      <w:rPr>
        <w:color w:val="000000"/>
        <w:sz w:val="24"/>
        <w:szCs w:val="24"/>
      </w:rPr>
    </w:pPr>
    <w:r>
      <w:rPr>
        <w:rFonts w:ascii="Garamond" w:eastAsia="Garamond" w:hAnsi="Garamond" w:cs="Garamond"/>
        <w:b/>
        <w:color w:val="E36C0A"/>
        <w:sz w:val="56"/>
        <w:szCs w:val="56"/>
      </w:rPr>
      <w:t>artisjus</w:t>
    </w:r>
  </w:p>
  <w:p w:rsidR="00F86914" w:rsidRDefault="00BD25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808080"/>
        <w:sz w:val="24"/>
        <w:szCs w:val="24"/>
      </w:rPr>
    </w:pPr>
    <w:r>
      <w:rPr>
        <w:color w:val="808080"/>
        <w:sz w:val="24"/>
        <w:szCs w:val="24"/>
      </w:rPr>
      <w:t>Szerzői Ügyfélszolgálat</w:t>
    </w:r>
  </w:p>
  <w:p w:rsidR="00F86914" w:rsidRDefault="00BD25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58240" behindDoc="0" locked="0" layoutInCell="1" hidden="0" allowOverlap="1">
              <wp:simplePos x="0" y="0"/>
              <wp:positionH relativeFrom="column">
                <wp:posOffset>25401</wp:posOffset>
              </wp:positionH>
              <wp:positionV relativeFrom="paragraph">
                <wp:posOffset>43196</wp:posOffset>
              </wp:positionV>
              <wp:extent cx="0" cy="19050"/>
              <wp:effectExtent l="0" t="0" r="0" b="0"/>
              <wp:wrapNone/>
              <wp:docPr id="1028" name="Egyenes összekötő nyíllal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59925" y="3780000"/>
                        <a:ext cx="577215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E36C09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43196</wp:posOffset>
              </wp:positionV>
              <wp:extent cx="0" cy="19050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14"/>
    <w:rsid w:val="00037C53"/>
    <w:rsid w:val="001A02BD"/>
    <w:rsid w:val="00310C27"/>
    <w:rsid w:val="003A2931"/>
    <w:rsid w:val="006E3D48"/>
    <w:rsid w:val="00803FCE"/>
    <w:rsid w:val="00B24BE1"/>
    <w:rsid w:val="00B734AF"/>
    <w:rsid w:val="00BD2533"/>
    <w:rsid w:val="00C325E7"/>
    <w:rsid w:val="00E722CA"/>
    <w:rsid w:val="00F12671"/>
    <w:rsid w:val="00F30D7B"/>
    <w:rsid w:val="00F4679F"/>
    <w:rsid w:val="00F8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7DE1"/>
  <w15:docId w15:val="{A639D359-C06F-4AE3-82C8-2A7029A9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paragraph" w:styleId="Cmsor1">
    <w:name w:val="heading 1"/>
    <w:basedOn w:val="Norml"/>
    <w:next w:val="Norml"/>
    <w:pPr>
      <w:keepNext/>
      <w:spacing w:before="480" w:after="100" w:afterAutospacing="1"/>
    </w:pPr>
    <w:rPr>
      <w:b/>
      <w:bCs/>
      <w:caps/>
      <w:szCs w:val="20"/>
      <w:u w:val="single"/>
    </w:rPr>
  </w:style>
  <w:style w:type="paragraph" w:styleId="Cmsor2">
    <w:name w:val="heading 2"/>
    <w:basedOn w:val="Norml"/>
    <w:next w:val="Norml"/>
    <w:pPr>
      <w:keepNext/>
      <w:spacing w:before="360" w:after="100" w:afterAutospacing="1"/>
      <w:outlineLvl w:val="1"/>
    </w:pPr>
    <w:rPr>
      <w:rFonts w:cs="Arial"/>
      <w:b/>
      <w:bCs/>
      <w:iCs/>
      <w:szCs w:val="28"/>
      <w:u w:val="single"/>
    </w:rPr>
  </w:style>
  <w:style w:type="paragraph" w:styleId="Cmsor3">
    <w:name w:val="heading 3"/>
    <w:basedOn w:val="Norml"/>
    <w:next w:val="Norml"/>
    <w:pPr>
      <w:keepNext/>
      <w:spacing w:before="240" w:after="100" w:afterAutospacing="1"/>
      <w:ind w:left="454"/>
      <w:outlineLvl w:val="2"/>
    </w:pPr>
    <w:rPr>
      <w:b/>
      <w:kern w:val="18"/>
      <w:szCs w:val="20"/>
      <w:u w:val="single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</w:style>
  <w:style w:type="paragraph" w:styleId="llb">
    <w:name w:val="footer"/>
    <w:basedOn w:val="Norml"/>
  </w:style>
  <w:style w:type="character" w:styleId="Hiperhivatkoz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pPr>
      <w:ind w:left="720"/>
    </w:pPr>
  </w:style>
  <w:style w:type="character" w:customStyle="1" w:styleId="llbChar">
    <w:name w:val="Élőláb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lfejChar">
    <w:name w:val="Élőfej Char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zvegtrzs">
    <w:name w:val="Body Text"/>
    <w:basedOn w:val="Norml"/>
    <w:pPr>
      <w:framePr w:w="6027" w:hSpace="141" w:wrap="auto" w:vAnchor="text" w:hAnchor="text" w:x="4792" w:y="639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zvegtrzsChar">
    <w:name w:val="Szövegtörzs Char"/>
    <w:rPr>
      <w:w w:val="100"/>
      <w:position w:val="-1"/>
      <w:sz w:val="22"/>
      <w:effect w:val="none"/>
      <w:vertAlign w:val="baseline"/>
      <w:cs w:val="0"/>
      <w:em w:val="none"/>
    </w:rPr>
  </w:style>
  <w:style w:type="paragraph" w:styleId="NormlWeb">
    <w:name w:val="Normal (Web)"/>
    <w:basedOn w:val="Norm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yfelszolgalat@artisju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image" Target="media/image3.png"/><Relationship Id="rId6" Type="http://schemas.openxmlformats.org/officeDocument/2006/relationships/hyperlink" Target="mailto:ugyfelszolgalat@artisjus.com" TargetMode="External"/><Relationship Id="rId5" Type="http://schemas.openxmlformats.org/officeDocument/2006/relationships/hyperlink" Target="http://www.artisjus.hu" TargetMode="External"/><Relationship Id="rId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pl1ltKgdP89WSVjKy8PfSBmaQA==">AMUW2mXNDzTwDW/a9d58MGUWlx2W0yzm/MMl05e00ybuwSIrSKgEjnm+I6TAnBoMZoSGjFnDyYPoRqIiJFVKrZvv170eDz+x5VPf8icUYIKjMZCxbTC/c53FwrtaFId6kPrH3PrsgVrtSeJxy96mTlTvzxlOH87M40XKRtF226SLSdIP2c1uEuA=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ebuzogany</dc:creator>
  <cp:lastModifiedBy>Péter Nyakas</cp:lastModifiedBy>
  <cp:revision>5</cp:revision>
  <dcterms:created xsi:type="dcterms:W3CDTF">2025-02-10T08:36:00Z</dcterms:created>
  <dcterms:modified xsi:type="dcterms:W3CDTF">2026-03-25T08:40:00Z</dcterms:modified>
</cp:coreProperties>
</file>